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10427500"/>
    <w:p w14:paraId="0C159853" w14:textId="09C46DCE" w:rsidR="00E12613" w:rsidRPr="000210FD" w:rsidRDefault="00AD28C5" w:rsidP="00FB4A94">
      <w:pPr>
        <w:pStyle w:val="Heading1"/>
        <w:spacing w:line="276" w:lineRule="auto"/>
        <w:rPr>
          <w:sz w:val="56"/>
          <w:szCs w:val="56"/>
        </w:rPr>
      </w:pPr>
      <w:r w:rsidRPr="000210FD">
        <w:rPr>
          <w:noProof/>
          <w:color w:val="7030A0"/>
          <w:sz w:val="56"/>
          <w:szCs w:val="56"/>
        </w:rPr>
        <mc:AlternateContent>
          <mc:Choice Requires="wps">
            <w:drawing>
              <wp:anchor distT="0" distB="0" distL="114300" distR="114300" simplePos="0" relativeHeight="251659264" behindDoc="0" locked="0" layoutInCell="1" allowOverlap="1" wp14:anchorId="6AED46ED" wp14:editId="647D0E6B">
                <wp:simplePos x="0" y="0"/>
                <wp:positionH relativeFrom="rightMargin">
                  <wp:align>left</wp:align>
                </wp:positionH>
                <wp:positionV relativeFrom="paragraph">
                  <wp:posOffset>-761839</wp:posOffset>
                </wp:positionV>
                <wp:extent cx="561975" cy="542925"/>
                <wp:effectExtent l="38100" t="19050" r="47625" b="47625"/>
                <wp:wrapNone/>
                <wp:docPr id="1" name="Sun 1"/>
                <wp:cNvGraphicFramePr/>
                <a:graphic xmlns:a="http://schemas.openxmlformats.org/drawingml/2006/main">
                  <a:graphicData uri="http://schemas.microsoft.com/office/word/2010/wordprocessingShape">
                    <wps:wsp>
                      <wps:cNvSpPr/>
                      <wps:spPr>
                        <a:xfrm>
                          <a:off x="0" y="0"/>
                          <a:ext cx="561975" cy="542925"/>
                        </a:xfrm>
                        <a:prstGeom prst="sun">
                          <a:avLst/>
                        </a:prstGeom>
                        <a:solidFill>
                          <a:srgbClr val="7030A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A7E52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 o:spid="_x0000_s1026" type="#_x0000_t183" style="position:absolute;margin-left:0;margin-top:-60pt;width:44.25pt;height:42.75pt;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" fillcolor="#7030a0" strokecolor="#2f528f" strokeweight="1pt">
                <w10:wrap anchorx="margin"/>
              </v:shape>
            </w:pict>
          </mc:Fallback>
        </mc:AlternateContent>
      </w:r>
      <w:r w:rsidR="00394BBA" w:rsidRPr="000210FD">
        <w:rPr>
          <w:sz w:val="56"/>
          <w:szCs w:val="56"/>
        </w:rPr>
        <w:t xml:space="preserve">2 Homemade </w:t>
      </w:r>
      <w:r w:rsidR="00E12613" w:rsidRPr="000210FD">
        <w:rPr>
          <w:sz w:val="56"/>
          <w:szCs w:val="56"/>
        </w:rPr>
        <w:t>Cultured Foods for Healthy Digestion</w:t>
      </w:r>
      <w:bookmarkEnd w:id="0"/>
    </w:p>
    <w:p w14:paraId="23A8948E" w14:textId="0761CDAF" w:rsidR="000210FD" w:rsidRDefault="000210FD" w:rsidP="000210FD">
      <w:pPr>
        <w:jc w:val="center"/>
        <w:rPr>
          <w:rFonts w:eastAsiaTheme="minorHAnsi" w:cstheme="minorBidi"/>
          <w:b/>
          <w:bCs/>
          <w:color w:val="4472C4" w:themeColor="accent1"/>
          <w:lang w:val="en-US"/>
        </w:rPr>
      </w:pPr>
      <w:bookmarkStart w:id="1" w:name="_Toc110427502"/>
      <w:r>
        <w:rPr>
          <w:rFonts w:ascii="Yu Gothic UI Light" w:eastAsia="Yu Gothic UI Light" w:hAnsi="Yu Gothic UI Light" w:hint="eastAsia"/>
          <w:b/>
          <w:bCs/>
          <w:color w:val="4472C4" w:themeColor="accent1"/>
          <w:sz w:val="32"/>
          <w:szCs w:val="32"/>
        </w:rPr>
        <w:t>HANDOUT #</w:t>
      </w:r>
      <w:r>
        <w:rPr>
          <w:rFonts w:ascii="Yu Gothic UI Light" w:eastAsia="Yu Gothic UI Light" w:hAnsi="Yu Gothic UI Light"/>
          <w:b/>
          <w:bCs/>
          <w:color w:val="4472C4" w:themeColor="accent1"/>
          <w:sz w:val="32"/>
          <w:szCs w:val="32"/>
        </w:rPr>
        <w:t>5</w:t>
      </w:r>
    </w:p>
    <w:p w14:paraId="55364A6A" w14:textId="2C91BC61" w:rsidR="00E12613" w:rsidRPr="00394BBA" w:rsidRDefault="00E12613" w:rsidP="00E12613">
      <w:pPr>
        <w:pStyle w:val="Heading2"/>
        <w:rPr>
          <w:u w:val="single"/>
        </w:rPr>
      </w:pPr>
      <w:r w:rsidRPr="00394BBA">
        <w:rPr>
          <w:u w:val="single"/>
        </w:rPr>
        <w:t>Sauerkraut</w:t>
      </w:r>
      <w:bookmarkEnd w:id="1"/>
    </w:p>
    <w:p w14:paraId="1ED1955C" w14:textId="77777777" w:rsidR="00E12613" w:rsidRPr="00FB4A94" w:rsidRDefault="00E12613" w:rsidP="00FB4A94">
      <w:pPr>
        <w:rPr>
          <w:rFonts w:eastAsia="Century Gothic" w:cs="Century Gothic"/>
          <w:i/>
          <w:sz w:val="28"/>
          <w:szCs w:val="28"/>
        </w:rPr>
      </w:pPr>
      <w:r w:rsidRPr="00FB4A94">
        <w:rPr>
          <w:rFonts w:eastAsia="Century Gothic" w:cs="Century Gothic"/>
          <w:i/>
          <w:sz w:val="28"/>
          <w:szCs w:val="28"/>
        </w:rPr>
        <w:t>FROM CULTURESFORHEALTH.COM</w:t>
      </w:r>
    </w:p>
    <w:p w14:paraId="695B9D85" w14:textId="77777777" w:rsidR="00E12613" w:rsidRPr="00FB4A94" w:rsidRDefault="00E12613" w:rsidP="00FB4A94">
      <w:pPr>
        <w:rPr>
          <w:rFonts w:eastAsia="Century Gothic" w:cs="Century Gothic"/>
          <w:sz w:val="28"/>
          <w:szCs w:val="28"/>
        </w:rPr>
      </w:pPr>
    </w:p>
    <w:p w14:paraId="7AB6F2DF"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 xml:space="preserve">Basic sauerkraut may be one of the most popular ferments, and it is a great, simple recipe for beginners. </w:t>
      </w:r>
    </w:p>
    <w:p w14:paraId="57904301" w14:textId="77777777" w:rsidR="00E12613" w:rsidRPr="00FB4A94" w:rsidRDefault="00E12613" w:rsidP="00FB4A94">
      <w:pPr>
        <w:rPr>
          <w:rFonts w:eastAsia="Century Gothic" w:cs="Century Gothic"/>
          <w:sz w:val="28"/>
          <w:szCs w:val="28"/>
        </w:rPr>
      </w:pPr>
    </w:p>
    <w:p w14:paraId="54677014" w14:textId="77777777" w:rsidR="00E12613" w:rsidRPr="00FB4A94" w:rsidRDefault="00E12613" w:rsidP="00FB4A94">
      <w:pPr>
        <w:rPr>
          <w:rFonts w:eastAsia="Century Gothic" w:cs="Century Gothic"/>
          <w:b/>
          <w:bCs/>
          <w:sz w:val="28"/>
          <w:szCs w:val="28"/>
        </w:rPr>
      </w:pPr>
      <w:r w:rsidRPr="00FB4A94">
        <w:rPr>
          <w:rFonts w:eastAsia="Century Gothic" w:cs="Century Gothic"/>
          <w:b/>
          <w:bCs/>
          <w:sz w:val="28"/>
          <w:szCs w:val="28"/>
        </w:rPr>
        <w:t>Ingredients:</w:t>
      </w:r>
    </w:p>
    <w:p w14:paraId="1F438CA1"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1 medium head of cabbage</w:t>
      </w:r>
    </w:p>
    <w:p w14:paraId="7D76BC66"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 xml:space="preserve">1-3 tablespoons sea salt </w:t>
      </w:r>
    </w:p>
    <w:p w14:paraId="4F2692EF" w14:textId="77777777" w:rsidR="00E12613" w:rsidRPr="00FB4A94" w:rsidRDefault="00E12613" w:rsidP="00FB4A94">
      <w:pPr>
        <w:rPr>
          <w:rFonts w:eastAsia="Century Gothic" w:cs="Century Gothic"/>
          <w:sz w:val="28"/>
          <w:szCs w:val="28"/>
        </w:rPr>
      </w:pPr>
    </w:p>
    <w:p w14:paraId="15DFBAA9" w14:textId="77777777" w:rsidR="00E12613" w:rsidRPr="00FB4A94" w:rsidRDefault="00E12613" w:rsidP="00FB4A94">
      <w:pPr>
        <w:rPr>
          <w:rFonts w:eastAsia="Century Gothic" w:cs="Century Gothic"/>
          <w:b/>
          <w:bCs/>
          <w:sz w:val="28"/>
          <w:szCs w:val="28"/>
        </w:rPr>
      </w:pPr>
      <w:r w:rsidRPr="00FB4A94">
        <w:rPr>
          <w:rFonts w:eastAsia="Century Gothic" w:cs="Century Gothic"/>
          <w:b/>
          <w:bCs/>
          <w:sz w:val="28"/>
          <w:szCs w:val="28"/>
        </w:rPr>
        <w:t>Instructions:</w:t>
      </w:r>
    </w:p>
    <w:p w14:paraId="4308A515"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 xml:space="preserve">Chop or shred cabbage. Sprinkle with salt. </w:t>
      </w:r>
    </w:p>
    <w:p w14:paraId="3DB1FF9B" w14:textId="77777777" w:rsidR="00E12613" w:rsidRPr="00FB4A94" w:rsidRDefault="00E12613" w:rsidP="00FB4A94">
      <w:pPr>
        <w:rPr>
          <w:rFonts w:eastAsia="Century Gothic" w:cs="Century Gothic"/>
          <w:sz w:val="28"/>
          <w:szCs w:val="28"/>
        </w:rPr>
      </w:pPr>
    </w:p>
    <w:p w14:paraId="70A7A324"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 xml:space="preserve">Knead the cabbage with clean hands, or pound with a potato masher or Cabbage Crusher about 10 minutes, until there is enough liquid to cover. </w:t>
      </w:r>
    </w:p>
    <w:p w14:paraId="6A2A8101" w14:textId="77777777" w:rsidR="00E12613" w:rsidRPr="00FB4A94" w:rsidRDefault="00E12613" w:rsidP="00FB4A94">
      <w:pPr>
        <w:rPr>
          <w:rFonts w:eastAsia="Century Gothic" w:cs="Century Gothic"/>
          <w:sz w:val="28"/>
          <w:szCs w:val="28"/>
        </w:rPr>
      </w:pPr>
    </w:p>
    <w:p w14:paraId="7BA3F6F9"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Stuff the cabbage into a quart jar, pressing the cabbage underneath the liquid. If necessary, add a bit of water to completely cover cabbage.</w:t>
      </w:r>
    </w:p>
    <w:p w14:paraId="5C46B913" w14:textId="77777777" w:rsidR="00E12613" w:rsidRPr="00FB4A94" w:rsidRDefault="00E12613" w:rsidP="00FB4A94">
      <w:pPr>
        <w:rPr>
          <w:rFonts w:eastAsia="Century Gothic" w:cs="Century Gothic"/>
          <w:sz w:val="28"/>
          <w:szCs w:val="28"/>
        </w:rPr>
      </w:pPr>
    </w:p>
    <w:p w14:paraId="2036E93E"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Cover the jar with a tight lid, airlock lid, or coffee filter secured with a rubber band.</w:t>
      </w:r>
    </w:p>
    <w:p w14:paraId="759EB31B" w14:textId="77777777" w:rsidR="00E12613" w:rsidRPr="00FB4A94" w:rsidRDefault="00E12613" w:rsidP="00FB4A94">
      <w:pPr>
        <w:rPr>
          <w:rFonts w:eastAsia="Century Gothic" w:cs="Century Gothic"/>
          <w:sz w:val="28"/>
          <w:szCs w:val="28"/>
        </w:rPr>
      </w:pPr>
    </w:p>
    <w:p w14:paraId="644A0CDD"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lastRenderedPageBreak/>
        <w:t>Culture at room temperature (60-70°F is preferred) until desired flavor and texture are achieved. If using a tight lid, burp daily to release excess pressure.</w:t>
      </w:r>
    </w:p>
    <w:p w14:paraId="07DC7672"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Once the sauerkraut is finished, put a tight lid on the jar and move to cold storage. The flavor will continue to develop as it ages.</w:t>
      </w:r>
    </w:p>
    <w:p w14:paraId="2FB8A611" w14:textId="77777777" w:rsidR="00E12613" w:rsidRPr="00FB4A94" w:rsidRDefault="00E12613" w:rsidP="00FB4A94">
      <w:pPr>
        <w:rPr>
          <w:rFonts w:eastAsia="Century Gothic" w:cs="Century Gothic"/>
          <w:sz w:val="28"/>
          <w:szCs w:val="28"/>
        </w:rPr>
      </w:pPr>
    </w:p>
    <w:p w14:paraId="59C7ABEC"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Makes approximately 1 quart.</w:t>
      </w:r>
    </w:p>
    <w:p w14:paraId="5C1B5D17" w14:textId="77777777" w:rsidR="00E12613" w:rsidRPr="00FB4A94" w:rsidRDefault="00E12613" w:rsidP="00FB4A94">
      <w:pPr>
        <w:rPr>
          <w:rFonts w:eastAsia="Century Gothic" w:cs="Century Gothic"/>
          <w:sz w:val="28"/>
          <w:szCs w:val="28"/>
        </w:rPr>
      </w:pPr>
    </w:p>
    <w:p w14:paraId="20CF2BD3" w14:textId="77777777" w:rsidR="00E12613" w:rsidRPr="00FB4A94" w:rsidRDefault="00E12613" w:rsidP="00FB4A94">
      <w:pPr>
        <w:rPr>
          <w:rFonts w:eastAsia="Century Gothic" w:cs="Century Gothic"/>
          <w:b/>
          <w:bCs/>
          <w:i/>
          <w:iCs/>
          <w:sz w:val="28"/>
          <w:szCs w:val="28"/>
        </w:rPr>
      </w:pPr>
      <w:r w:rsidRPr="00FB4A94">
        <w:rPr>
          <w:rFonts w:eastAsia="Century Gothic" w:cs="Century Gothic"/>
          <w:b/>
          <w:bCs/>
          <w:i/>
          <w:iCs/>
          <w:sz w:val="28"/>
          <w:szCs w:val="28"/>
        </w:rPr>
        <w:t>Optional Ingredients:</w:t>
      </w:r>
    </w:p>
    <w:p w14:paraId="46D109C8" w14:textId="77777777" w:rsidR="00E12613" w:rsidRPr="00FB4A94" w:rsidRDefault="00E12613" w:rsidP="00FB4A94">
      <w:pPr>
        <w:rPr>
          <w:rFonts w:eastAsia="Century Gothic" w:cs="Century Gothic"/>
          <w:sz w:val="28"/>
          <w:szCs w:val="28"/>
        </w:rPr>
      </w:pPr>
      <w:r w:rsidRPr="00FB4A94">
        <w:rPr>
          <w:rFonts w:eastAsia="Century Gothic" w:cs="Century Gothic"/>
          <w:sz w:val="28"/>
          <w:szCs w:val="28"/>
        </w:rPr>
        <w:t>Prior to culturing, mix 1-part shredded carrots, apple, or other vegetable to 5 parts cabbage, for a more complex flavor. Add caraway seeds, if desired.</w:t>
      </w:r>
    </w:p>
    <w:p w14:paraId="5C71061C" w14:textId="052AE57D" w:rsidR="00E12613" w:rsidRPr="00FB4A94" w:rsidRDefault="00E12613" w:rsidP="00FB4A94">
      <w:pPr>
        <w:rPr>
          <w:rFonts w:eastAsia="Century Gothic" w:cs="Century Gothic"/>
          <w:sz w:val="28"/>
          <w:szCs w:val="28"/>
        </w:rPr>
      </w:pPr>
      <w:r w:rsidRPr="00FB4A94">
        <w:rPr>
          <w:rFonts w:eastAsia="Century Gothic" w:cs="Century Gothic"/>
          <w:sz w:val="28"/>
          <w:szCs w:val="28"/>
        </w:rPr>
        <w:t>Pickles (cucumbers are great, plus a little dill seed</w:t>
      </w:r>
      <w:r w:rsidR="00394BBA">
        <w:rPr>
          <w:rFonts w:eastAsia="Century Gothic" w:cs="Century Gothic"/>
          <w:sz w:val="28"/>
          <w:szCs w:val="28"/>
        </w:rPr>
        <w:t>)</w:t>
      </w:r>
      <w:r w:rsidRPr="00FB4A94">
        <w:rPr>
          <w:rFonts w:eastAsia="Century Gothic" w:cs="Century Gothic"/>
          <w:sz w:val="28"/>
          <w:szCs w:val="28"/>
        </w:rPr>
        <w:t xml:space="preserve">. </w:t>
      </w:r>
    </w:p>
    <w:p w14:paraId="2F0E3D3E" w14:textId="1A7D3F9E" w:rsidR="00FB4A94" w:rsidRPr="00FB4A94" w:rsidRDefault="00FB4A94" w:rsidP="00FB4A94">
      <w:pPr>
        <w:rPr>
          <w:sz w:val="28"/>
          <w:szCs w:val="28"/>
        </w:rPr>
      </w:pPr>
    </w:p>
    <w:p w14:paraId="2461A452" w14:textId="77777777" w:rsidR="00FB4A94" w:rsidRPr="00394BBA" w:rsidRDefault="00FB4A94" w:rsidP="00FB4A94">
      <w:pPr>
        <w:pStyle w:val="Heading2"/>
        <w:rPr>
          <w:sz w:val="28"/>
          <w:szCs w:val="28"/>
          <w:u w:val="single"/>
        </w:rPr>
      </w:pPr>
      <w:bookmarkStart w:id="2" w:name="_Toc110427501"/>
      <w:r w:rsidRPr="00394BBA">
        <w:rPr>
          <w:sz w:val="28"/>
          <w:szCs w:val="28"/>
          <w:u w:val="single"/>
        </w:rPr>
        <w:t>Orange-Ginger Carrot Kvass</w:t>
      </w:r>
      <w:bookmarkEnd w:id="2"/>
    </w:p>
    <w:p w14:paraId="50E9B561" w14:textId="77777777" w:rsidR="00FB4A94" w:rsidRPr="00FB4A94" w:rsidRDefault="00FB4A94" w:rsidP="00FB4A94">
      <w:pPr>
        <w:rPr>
          <w:rFonts w:eastAsia="Century Gothic" w:cs="Century Gothic"/>
          <w:sz w:val="28"/>
          <w:szCs w:val="28"/>
        </w:rPr>
      </w:pPr>
      <w:r w:rsidRPr="00FB4A94">
        <w:rPr>
          <w:rFonts w:eastAsia="Century Gothic" w:cs="Century Gothic"/>
          <w:i/>
          <w:sz w:val="28"/>
          <w:szCs w:val="28"/>
        </w:rPr>
        <w:t>FROM: CULTURESFORHEALTH.COM</w:t>
      </w:r>
      <w:r w:rsidRPr="00FB4A94">
        <w:rPr>
          <w:rFonts w:eastAsia="Century Gothic" w:cs="Century Gothic"/>
          <w:sz w:val="28"/>
          <w:szCs w:val="28"/>
        </w:rPr>
        <w:t xml:space="preserve"> </w:t>
      </w:r>
    </w:p>
    <w:p w14:paraId="30E0310B"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Kvass is commonly made from either bread or beets and while some really enjoy it, others find it not particularly tasty. This recipe changes things up with sweet carrots, spicy ginger, and fragrant orange. It is tangy, fragrant, and pleasant to drink, especially after a second fermentation done with a bit of sweetener added.</w:t>
      </w:r>
    </w:p>
    <w:p w14:paraId="23C62E91" w14:textId="77777777" w:rsidR="00FB4A94" w:rsidRPr="00FB4A94" w:rsidRDefault="00FB4A94" w:rsidP="00FB4A94">
      <w:pPr>
        <w:rPr>
          <w:rFonts w:eastAsia="Century Gothic" w:cs="Century Gothic"/>
          <w:sz w:val="28"/>
          <w:szCs w:val="28"/>
        </w:rPr>
      </w:pPr>
    </w:p>
    <w:p w14:paraId="04F533AA" w14:textId="77777777" w:rsidR="00FB4A94" w:rsidRPr="00FB4A94" w:rsidRDefault="00FB4A94" w:rsidP="00FB4A94">
      <w:pPr>
        <w:rPr>
          <w:rFonts w:eastAsia="Century Gothic" w:cs="Century Gothic"/>
          <w:b/>
          <w:bCs/>
          <w:sz w:val="28"/>
          <w:szCs w:val="28"/>
        </w:rPr>
      </w:pPr>
      <w:r w:rsidRPr="00FB4A94">
        <w:rPr>
          <w:rFonts w:eastAsia="Century Gothic" w:cs="Century Gothic"/>
          <w:b/>
          <w:bCs/>
          <w:sz w:val="28"/>
          <w:szCs w:val="28"/>
        </w:rPr>
        <w:t>Ingredients:</w:t>
      </w:r>
    </w:p>
    <w:p w14:paraId="4DCBC312"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6 carrots, sliced into approximately 1/8-inch coin slices</w:t>
      </w:r>
    </w:p>
    <w:p w14:paraId="1D0759DD"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2 tablespoons roughly chopped ginger</w:t>
      </w:r>
    </w:p>
    <w:p w14:paraId="3E0F4256"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6 large strips of organic orange peel (peeled with a vegetable peeler)</w:t>
      </w:r>
    </w:p>
    <w:p w14:paraId="6A70A8EB" w14:textId="5B1C6B5F" w:rsidR="00FB4A94" w:rsidRPr="00FB4A94" w:rsidRDefault="00FB4A94" w:rsidP="00FB4A94">
      <w:pPr>
        <w:rPr>
          <w:rFonts w:eastAsia="Century Gothic" w:cs="Century Gothic"/>
          <w:sz w:val="28"/>
          <w:szCs w:val="28"/>
        </w:rPr>
      </w:pPr>
      <w:r w:rsidRPr="00FB4A94">
        <w:rPr>
          <w:rFonts w:eastAsia="Century Gothic" w:cs="Century Gothic"/>
          <w:sz w:val="28"/>
          <w:szCs w:val="28"/>
        </w:rPr>
        <w:t xml:space="preserve">2 teaspoons sea salt (4 teaspoons if omitting </w:t>
      </w:r>
      <w:r w:rsidR="00394BBA">
        <w:rPr>
          <w:rFonts w:eastAsia="Century Gothic" w:cs="Century Gothic"/>
          <w:sz w:val="28"/>
          <w:szCs w:val="28"/>
        </w:rPr>
        <w:t>collagen</w:t>
      </w:r>
      <w:r w:rsidRPr="00FB4A94">
        <w:rPr>
          <w:rFonts w:eastAsia="Century Gothic" w:cs="Century Gothic"/>
          <w:sz w:val="28"/>
          <w:szCs w:val="28"/>
        </w:rPr>
        <w:t>)</w:t>
      </w:r>
    </w:p>
    <w:p w14:paraId="7F0D2ABD" w14:textId="0F2E41C8" w:rsidR="00FB4A94" w:rsidRPr="00FB4A94" w:rsidRDefault="00FB4A94" w:rsidP="00FB4A94">
      <w:pPr>
        <w:rPr>
          <w:rFonts w:eastAsia="Century Gothic" w:cs="Century Gothic"/>
          <w:sz w:val="28"/>
          <w:szCs w:val="28"/>
        </w:rPr>
      </w:pPr>
      <w:r w:rsidRPr="00FB4A94">
        <w:rPr>
          <w:rFonts w:eastAsia="Century Gothic" w:cs="Century Gothic"/>
          <w:sz w:val="28"/>
          <w:szCs w:val="28"/>
        </w:rPr>
        <w:t>¼ cup collagen</w:t>
      </w:r>
      <w:r w:rsidR="00394BBA">
        <w:rPr>
          <w:rFonts w:eastAsia="Century Gothic" w:cs="Century Gothic"/>
          <w:sz w:val="28"/>
          <w:szCs w:val="28"/>
        </w:rPr>
        <w:t xml:space="preserve"> powder</w:t>
      </w:r>
      <w:r w:rsidRPr="00FB4A94">
        <w:rPr>
          <w:rFonts w:eastAsia="Century Gothic" w:cs="Century Gothic"/>
          <w:sz w:val="28"/>
          <w:szCs w:val="28"/>
        </w:rPr>
        <w:t xml:space="preserve"> (optional)</w:t>
      </w:r>
    </w:p>
    <w:p w14:paraId="372DA007"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Water as needed</w:t>
      </w:r>
    </w:p>
    <w:p w14:paraId="6C6100AF" w14:textId="77777777" w:rsidR="00FB4A94" w:rsidRPr="00FB4A94" w:rsidRDefault="00FB4A94" w:rsidP="00FB4A94">
      <w:pPr>
        <w:rPr>
          <w:rFonts w:eastAsia="Century Gothic" w:cs="Century Gothic"/>
          <w:sz w:val="28"/>
          <w:szCs w:val="28"/>
        </w:rPr>
      </w:pPr>
    </w:p>
    <w:p w14:paraId="6064391A" w14:textId="77777777" w:rsidR="00FB4A94" w:rsidRPr="00FB4A94" w:rsidRDefault="00FB4A94" w:rsidP="00FB4A94">
      <w:pPr>
        <w:rPr>
          <w:rFonts w:eastAsia="Century Gothic" w:cs="Century Gothic"/>
          <w:b/>
          <w:bCs/>
          <w:sz w:val="28"/>
          <w:szCs w:val="28"/>
        </w:rPr>
      </w:pPr>
      <w:r w:rsidRPr="00FB4A94">
        <w:rPr>
          <w:rFonts w:eastAsia="Century Gothic" w:cs="Century Gothic"/>
          <w:b/>
          <w:bCs/>
          <w:sz w:val="28"/>
          <w:szCs w:val="28"/>
        </w:rPr>
        <w:lastRenderedPageBreak/>
        <w:t>Instructions:</w:t>
      </w:r>
    </w:p>
    <w:p w14:paraId="7FEF7A46" w14:textId="30B3BAA6" w:rsidR="00FB4A94" w:rsidRPr="00FB4A94" w:rsidRDefault="00FB4A94" w:rsidP="00FB4A94">
      <w:pPr>
        <w:rPr>
          <w:rFonts w:eastAsia="Century Gothic" w:cs="Century Gothic"/>
          <w:sz w:val="28"/>
          <w:szCs w:val="28"/>
        </w:rPr>
      </w:pPr>
      <w:r w:rsidRPr="00FB4A94">
        <w:rPr>
          <w:rFonts w:eastAsia="Century Gothic" w:cs="Century Gothic"/>
          <w:sz w:val="28"/>
          <w:szCs w:val="28"/>
        </w:rPr>
        <w:t xml:space="preserve">Put carrots, ginger, and orange peel into a half-gallon jar. Add salt and </w:t>
      </w:r>
      <w:r w:rsidR="00394BBA">
        <w:rPr>
          <w:rFonts w:eastAsia="Century Gothic" w:cs="Century Gothic"/>
          <w:sz w:val="28"/>
          <w:szCs w:val="28"/>
        </w:rPr>
        <w:t>collagen</w:t>
      </w:r>
      <w:r w:rsidRPr="00FB4A94">
        <w:rPr>
          <w:rFonts w:eastAsia="Century Gothic" w:cs="Century Gothic"/>
          <w:sz w:val="28"/>
          <w:szCs w:val="28"/>
        </w:rPr>
        <w:t xml:space="preserve"> and fill the remainder of the jar with water, leaving a 1-inch headspace. </w:t>
      </w:r>
    </w:p>
    <w:p w14:paraId="2132DBD9" w14:textId="77777777" w:rsidR="00FB4A94" w:rsidRPr="00FB4A94" w:rsidRDefault="00FB4A94" w:rsidP="00FB4A94">
      <w:pPr>
        <w:rPr>
          <w:rFonts w:eastAsia="Century Gothic" w:cs="Century Gothic"/>
          <w:sz w:val="28"/>
          <w:szCs w:val="28"/>
        </w:rPr>
      </w:pPr>
    </w:p>
    <w:p w14:paraId="3728D698" w14:textId="024F1E0F" w:rsidR="00FB4A94" w:rsidRPr="00FB4A94" w:rsidRDefault="00FB4A94" w:rsidP="00FB4A94">
      <w:pPr>
        <w:rPr>
          <w:rFonts w:eastAsia="Century Gothic" w:cs="Century Gothic"/>
          <w:sz w:val="28"/>
          <w:szCs w:val="28"/>
        </w:rPr>
      </w:pPr>
      <w:r w:rsidRPr="00FB4A94">
        <w:rPr>
          <w:rFonts w:eastAsia="Century Gothic" w:cs="Century Gothic"/>
          <w:sz w:val="28"/>
          <w:szCs w:val="28"/>
        </w:rPr>
        <w:t>Cover tightly with a lid, and shake well to dissolve the salt in the</w:t>
      </w:r>
      <w:r w:rsidR="00394BBA">
        <w:rPr>
          <w:rFonts w:eastAsia="Century Gothic" w:cs="Century Gothic"/>
          <w:sz w:val="28"/>
          <w:szCs w:val="28"/>
        </w:rPr>
        <w:t xml:space="preserve"> collagen powder </w:t>
      </w:r>
      <w:r w:rsidRPr="00FB4A94">
        <w:rPr>
          <w:rFonts w:eastAsia="Century Gothic" w:cs="Century Gothic"/>
          <w:sz w:val="28"/>
          <w:szCs w:val="28"/>
        </w:rPr>
        <w:t>and water.</w:t>
      </w:r>
    </w:p>
    <w:p w14:paraId="34BD58FD" w14:textId="77777777" w:rsidR="00FB4A94" w:rsidRPr="00FB4A94" w:rsidRDefault="00FB4A94" w:rsidP="00FB4A94">
      <w:pPr>
        <w:rPr>
          <w:rFonts w:eastAsia="Century Gothic" w:cs="Century Gothic"/>
          <w:sz w:val="28"/>
          <w:szCs w:val="28"/>
        </w:rPr>
      </w:pPr>
    </w:p>
    <w:p w14:paraId="5F0BBE98"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 xml:space="preserve">Remove canning lid and cover with a clean towel or coffee filter. Secure with a rubber band or canning ring. Place in a warm spot to ferment for 2 to 4 days, depending on temperature (60-70°F is preferred). The longer it ferments, the </w:t>
      </w:r>
      <w:proofErr w:type="gramStart"/>
      <w:r w:rsidRPr="00FB4A94">
        <w:rPr>
          <w:rFonts w:eastAsia="Century Gothic" w:cs="Century Gothic"/>
          <w:sz w:val="28"/>
          <w:szCs w:val="28"/>
        </w:rPr>
        <w:t>more sour</w:t>
      </w:r>
      <w:proofErr w:type="gramEnd"/>
      <w:r w:rsidRPr="00FB4A94">
        <w:rPr>
          <w:rFonts w:eastAsia="Century Gothic" w:cs="Century Gothic"/>
          <w:sz w:val="28"/>
          <w:szCs w:val="28"/>
        </w:rPr>
        <w:t xml:space="preserve"> it will get. </w:t>
      </w:r>
    </w:p>
    <w:p w14:paraId="609BC181" w14:textId="77777777" w:rsidR="00FB4A94" w:rsidRPr="00FB4A94" w:rsidRDefault="00FB4A94" w:rsidP="00FB4A94">
      <w:pPr>
        <w:rPr>
          <w:rFonts w:eastAsia="Century Gothic" w:cs="Century Gothic"/>
          <w:sz w:val="28"/>
          <w:szCs w:val="28"/>
        </w:rPr>
      </w:pPr>
    </w:p>
    <w:p w14:paraId="525B6E78"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Begin to taste after the first two days and allow to ferment to your liking.</w:t>
      </w:r>
    </w:p>
    <w:p w14:paraId="18A9CE0F" w14:textId="77777777" w:rsidR="00FB4A94" w:rsidRPr="00FB4A94" w:rsidRDefault="00FB4A94" w:rsidP="00FB4A94">
      <w:pPr>
        <w:rPr>
          <w:rFonts w:eastAsia="Century Gothic" w:cs="Century Gothic"/>
          <w:sz w:val="28"/>
          <w:szCs w:val="28"/>
        </w:rPr>
      </w:pPr>
    </w:p>
    <w:p w14:paraId="4552CE78"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Strain the liquid from the carrots, leaving about 1 cup of liquid in the jar for another round of kvass. To make a second, weaker batch of kvass simply add water and repeat fermentation instructions as above.</w:t>
      </w:r>
    </w:p>
    <w:p w14:paraId="14C7B434" w14:textId="77777777" w:rsidR="00FB4A94" w:rsidRPr="00FB4A94" w:rsidRDefault="00FB4A94" w:rsidP="00FB4A94">
      <w:pPr>
        <w:rPr>
          <w:rFonts w:eastAsia="Century Gothic" w:cs="Century Gothic"/>
          <w:sz w:val="28"/>
          <w:szCs w:val="28"/>
        </w:rPr>
      </w:pPr>
    </w:p>
    <w:p w14:paraId="4C58E3DD"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If you prefer a more carbonated beverage, a second fermentation can be done. Ferment the kvass for only 2 to 3 days, then strain off the liquid, leaving 1 cup behind for a second batch. Place the kvass in airtight bottles with a pinch of sugar or honey for a little bit of sweetness and added carbonation.</w:t>
      </w:r>
    </w:p>
    <w:p w14:paraId="092A7F3D" w14:textId="77777777" w:rsidR="00FB4A94" w:rsidRPr="00FB4A94" w:rsidRDefault="00FB4A94" w:rsidP="00FB4A94">
      <w:pPr>
        <w:rPr>
          <w:rFonts w:eastAsia="Century Gothic" w:cs="Century Gothic"/>
          <w:sz w:val="28"/>
          <w:szCs w:val="28"/>
        </w:rPr>
      </w:pPr>
    </w:p>
    <w:p w14:paraId="3E5FF47E" w14:textId="77777777" w:rsidR="00FB4A94" w:rsidRPr="00FB4A94" w:rsidRDefault="00FB4A94" w:rsidP="00FB4A94">
      <w:pPr>
        <w:rPr>
          <w:rFonts w:eastAsia="Century Gothic" w:cs="Century Gothic"/>
          <w:sz w:val="28"/>
          <w:szCs w:val="28"/>
        </w:rPr>
      </w:pPr>
      <w:r w:rsidRPr="00FB4A94">
        <w:rPr>
          <w:rFonts w:eastAsia="Century Gothic" w:cs="Century Gothic"/>
          <w:sz w:val="28"/>
          <w:szCs w:val="28"/>
        </w:rPr>
        <w:t>Allow this to ferment for 1 to 3 days, or until carbonated to your liking, depending on the temperature (60-70°F is preferred).</w:t>
      </w:r>
    </w:p>
    <w:p w14:paraId="51FE5076" w14:textId="77777777" w:rsidR="00FB4A94" w:rsidRPr="00FB4A94" w:rsidRDefault="00FB4A94" w:rsidP="00FB4A94">
      <w:pPr>
        <w:rPr>
          <w:sz w:val="28"/>
          <w:szCs w:val="28"/>
        </w:rPr>
      </w:pPr>
    </w:p>
    <w:sectPr w:rsidR="00FB4A94" w:rsidRPr="00FB4A9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A2D0A" w14:textId="77777777" w:rsidR="00E4346B" w:rsidRDefault="00E4346B">
      <w:pPr>
        <w:spacing w:line="240" w:lineRule="auto"/>
      </w:pPr>
      <w:r>
        <w:separator/>
      </w:r>
    </w:p>
  </w:endnote>
  <w:endnote w:type="continuationSeparator" w:id="0">
    <w:p w14:paraId="7B4B468D" w14:textId="77777777" w:rsidR="00E4346B" w:rsidRDefault="00E434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A10D" w14:textId="77777777" w:rsidR="00641C2F"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D3C" w14:textId="77777777" w:rsidR="00677CC2" w:rsidRPr="00641C2F" w:rsidRDefault="00000000" w:rsidP="00677CC2">
    <w:pPr>
      <w:pStyle w:val="Footer"/>
      <w:jc w:val="center"/>
      <w:rPr>
        <w:sz w:val="20"/>
        <w:szCs w:val="20"/>
      </w:rPr>
    </w:pPr>
    <w:r w:rsidRPr="00641C2F">
      <w:rPr>
        <w:sz w:val="20"/>
        <w:szCs w:val="20"/>
      </w:rPr>
      <w:fldChar w:fldCharType="begin"/>
    </w:r>
    <w:r w:rsidRPr="00641C2F">
      <w:rPr>
        <w:sz w:val="20"/>
        <w:szCs w:val="20"/>
      </w:rPr>
      <w:instrText xml:space="preserve"> PAGE </w:instrText>
    </w:r>
    <w:r w:rsidRPr="00641C2F">
      <w:rPr>
        <w:sz w:val="20"/>
        <w:szCs w:val="20"/>
      </w:rPr>
      <w:fldChar w:fldCharType="separate"/>
    </w:r>
    <w:r w:rsidRPr="00641C2F">
      <w:rPr>
        <w:sz w:val="20"/>
        <w:szCs w:val="20"/>
      </w:rPr>
      <w:t>2</w:t>
    </w:r>
    <w:r w:rsidRPr="00641C2F">
      <w:rPr>
        <w:sz w:val="20"/>
        <w:szCs w:val="20"/>
      </w:rPr>
      <w:fldChar w:fldCharType="end"/>
    </w:r>
  </w:p>
  <w:p w14:paraId="43FB8C7A" w14:textId="77777777" w:rsidR="00677CC2" w:rsidRPr="00641C2F" w:rsidRDefault="00000000" w:rsidP="00677CC2">
    <w:pPr>
      <w:pStyle w:val="Footer"/>
      <w:jc w:val="center"/>
      <w:rPr>
        <w:szCs w:val="24"/>
      </w:rPr>
    </w:pPr>
    <w:r w:rsidRPr="00641C2F">
      <w:rPr>
        <w:sz w:val="32"/>
        <w:szCs w:val="32"/>
      </w:rPr>
      <w:sym w:font="Symbol" w:char="F0D3"/>
    </w:r>
    <w:r w:rsidRPr="00641C2F">
      <w:rPr>
        <w:szCs w:val="24"/>
      </w:rPr>
      <w:t xml:space="preserve"> Healthy Life Creations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2547" w14:textId="77777777" w:rsidR="00641C2F"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AB52A" w14:textId="77777777" w:rsidR="00E4346B" w:rsidRDefault="00E4346B">
      <w:pPr>
        <w:spacing w:line="240" w:lineRule="auto"/>
      </w:pPr>
      <w:r>
        <w:separator/>
      </w:r>
    </w:p>
  </w:footnote>
  <w:footnote w:type="continuationSeparator" w:id="0">
    <w:p w14:paraId="77DB00A2" w14:textId="77777777" w:rsidR="00E4346B" w:rsidRDefault="00E434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52CF" w14:textId="77777777" w:rsidR="00641C2F"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3A1D" w14:textId="77777777" w:rsidR="00641C2F" w:rsidRPr="00641C2F" w:rsidRDefault="00000000" w:rsidP="00641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A1E74" w14:textId="77777777" w:rsidR="00641C2F"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gcdZ1wcGVVNFaUloEAb04JeMp+cY05JESTLJsA4ORRgs1oS1j247OPJlhp8QUiFoRFE39+icUTaSGahI5wab+Q==" w:salt="9DVQzzYiBqMF10IWcMDPH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13"/>
    <w:rsid w:val="000210FD"/>
    <w:rsid w:val="001B19A7"/>
    <w:rsid w:val="00394BBA"/>
    <w:rsid w:val="004D1738"/>
    <w:rsid w:val="006F5CF6"/>
    <w:rsid w:val="00A63207"/>
    <w:rsid w:val="00AD28C5"/>
    <w:rsid w:val="00CE449C"/>
    <w:rsid w:val="00E12613"/>
    <w:rsid w:val="00E4346B"/>
    <w:rsid w:val="00FB4A94"/>
    <w:rsid w:val="00FE6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7670"/>
  <w15:chartTrackingRefBased/>
  <w15:docId w15:val="{C0E66C06-0CD5-48EE-A65A-08914496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613"/>
    <w:pPr>
      <w:spacing w:after="0" w:line="276" w:lineRule="auto"/>
    </w:pPr>
    <w:rPr>
      <w:rFonts w:ascii="Century Gothic" w:eastAsia="Arial" w:hAnsi="Century Gothic" w:cs="Arial"/>
      <w:sz w:val="24"/>
      <w:lang w:val="en"/>
    </w:rPr>
  </w:style>
  <w:style w:type="paragraph" w:styleId="Heading1">
    <w:name w:val="heading 1"/>
    <w:basedOn w:val="Normal"/>
    <w:next w:val="Normal"/>
    <w:link w:val="Heading1Char"/>
    <w:uiPriority w:val="9"/>
    <w:qFormat/>
    <w:rsid w:val="00E12613"/>
    <w:pPr>
      <w:keepNext/>
      <w:keepLines/>
      <w:spacing w:before="120" w:after="120" w:line="360" w:lineRule="auto"/>
      <w:jc w:val="center"/>
      <w:outlineLvl w:val="0"/>
    </w:pPr>
    <w:rPr>
      <w:caps/>
      <w:color w:val="3B6D00"/>
      <w:sz w:val="72"/>
      <w:szCs w:val="40"/>
    </w:rPr>
  </w:style>
  <w:style w:type="paragraph" w:styleId="Heading2">
    <w:name w:val="heading 2"/>
    <w:basedOn w:val="Normal"/>
    <w:next w:val="Normal"/>
    <w:link w:val="Heading2Char"/>
    <w:uiPriority w:val="9"/>
    <w:unhideWhenUsed/>
    <w:qFormat/>
    <w:rsid w:val="00E12613"/>
    <w:pPr>
      <w:keepNext/>
      <w:keepLines/>
      <w:spacing w:before="360" w:after="120"/>
      <w:outlineLvl w:val="1"/>
    </w:pPr>
    <w:rPr>
      <w:caps/>
      <w:color w:val="3B6D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2613"/>
    <w:rPr>
      <w:rFonts w:ascii="Century Gothic" w:eastAsia="Arial" w:hAnsi="Century Gothic" w:cs="Arial"/>
      <w:caps/>
      <w:color w:val="3B6D00"/>
      <w:sz w:val="72"/>
      <w:szCs w:val="40"/>
      <w:lang w:val="en"/>
    </w:rPr>
  </w:style>
  <w:style w:type="character" w:customStyle="1" w:styleId="Heading2Char">
    <w:name w:val="Heading 2 Char"/>
    <w:basedOn w:val="DefaultParagraphFont"/>
    <w:link w:val="Heading2"/>
    <w:uiPriority w:val="9"/>
    <w:rsid w:val="00E12613"/>
    <w:rPr>
      <w:rFonts w:ascii="Century Gothic" w:eastAsia="Arial" w:hAnsi="Century Gothic" w:cs="Arial"/>
      <w:caps/>
      <w:color w:val="3B6D00"/>
      <w:sz w:val="32"/>
      <w:szCs w:val="32"/>
      <w:lang w:val="en"/>
    </w:rPr>
  </w:style>
  <w:style w:type="paragraph" w:styleId="Header">
    <w:name w:val="header"/>
    <w:basedOn w:val="Normal"/>
    <w:link w:val="HeaderChar"/>
    <w:uiPriority w:val="99"/>
    <w:unhideWhenUsed/>
    <w:rsid w:val="00E12613"/>
    <w:pPr>
      <w:tabs>
        <w:tab w:val="center" w:pos="4680"/>
        <w:tab w:val="right" w:pos="9360"/>
      </w:tabs>
      <w:spacing w:line="240" w:lineRule="auto"/>
    </w:pPr>
  </w:style>
  <w:style w:type="character" w:customStyle="1" w:styleId="HeaderChar">
    <w:name w:val="Header Char"/>
    <w:basedOn w:val="DefaultParagraphFont"/>
    <w:link w:val="Header"/>
    <w:uiPriority w:val="99"/>
    <w:rsid w:val="00E12613"/>
    <w:rPr>
      <w:rFonts w:ascii="Century Gothic" w:eastAsia="Arial" w:hAnsi="Century Gothic" w:cs="Arial"/>
      <w:sz w:val="24"/>
      <w:lang w:val="en"/>
    </w:rPr>
  </w:style>
  <w:style w:type="paragraph" w:styleId="Footer">
    <w:name w:val="footer"/>
    <w:basedOn w:val="Normal"/>
    <w:link w:val="FooterChar"/>
    <w:uiPriority w:val="99"/>
    <w:unhideWhenUsed/>
    <w:rsid w:val="00E12613"/>
    <w:pPr>
      <w:tabs>
        <w:tab w:val="center" w:pos="4680"/>
        <w:tab w:val="right" w:pos="9360"/>
      </w:tabs>
      <w:spacing w:line="240" w:lineRule="auto"/>
    </w:pPr>
  </w:style>
  <w:style w:type="character" w:customStyle="1" w:styleId="FooterChar">
    <w:name w:val="Footer Char"/>
    <w:basedOn w:val="DefaultParagraphFont"/>
    <w:link w:val="Footer"/>
    <w:uiPriority w:val="99"/>
    <w:rsid w:val="00E12613"/>
    <w:rPr>
      <w:rFonts w:ascii="Century Gothic" w:eastAsia="Arial" w:hAnsi="Century Gothic" w:cs="Arial"/>
      <w:sz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475</Words>
  <Characters>2714</Characters>
  <Application>Microsoft Office Word</Application>
  <DocSecurity>8</DocSecurity>
  <Lines>22</Lines>
  <Paragraphs>6</Paragraphs>
  <ScaleCrop>false</ScaleCrop>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Sheri Steffens</dc:creator>
  <cp:keywords/>
  <dc:description/>
  <cp:lastModifiedBy>Sheri Steffens</cp:lastModifiedBy>
  <cp:revision>4</cp:revision>
  <dcterms:created xsi:type="dcterms:W3CDTF">2022-12-19T16:52:00Z</dcterms:created>
  <dcterms:modified xsi:type="dcterms:W3CDTF">2022-12-19T16:52:00Z</dcterms:modified>
</cp:coreProperties>
</file>